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B8CC8" w14:textId="77777777" w:rsidR="00920173" w:rsidRPr="00F10F17" w:rsidRDefault="00F10F17" w:rsidP="00920173">
      <w:pPr>
        <w:rPr>
          <w:rFonts w:ascii="Sylfaen" w:hAnsi="Sylfaen"/>
          <w:i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Pr="00F10F17">
        <w:rPr>
          <w:rFonts w:ascii="Sylfaen" w:hAnsi="Sylfaen"/>
          <w:b/>
          <w:i/>
          <w:lang w:val="ka-GE"/>
        </w:rPr>
        <w:t xml:space="preserve">„ვ ა მ ტ კ ი ც ე ბ„          </w:t>
      </w:r>
    </w:p>
    <w:p w14:paraId="3F64D0D0" w14:textId="77777777" w:rsidR="00920173" w:rsidRPr="00F10F17" w:rsidRDefault="00920173" w:rsidP="00920173">
      <w:pPr>
        <w:rPr>
          <w:rFonts w:ascii="Sylfaen" w:hAnsi="Sylfaen"/>
          <w:i/>
        </w:rPr>
      </w:pPr>
    </w:p>
    <w:p w14:paraId="19AB94A8" w14:textId="77777777" w:rsidR="00F10F17" w:rsidRPr="00F10F17" w:rsidRDefault="00F10F17" w:rsidP="00F10F17">
      <w:pPr>
        <w:ind w:left="8496" w:firstLine="708"/>
        <w:rPr>
          <w:rFonts w:ascii="Sylfaen" w:hAnsi="Sylfaen"/>
          <w:i/>
          <w:lang w:val="ka-GE"/>
        </w:rPr>
      </w:pPr>
      <w:r w:rsidRPr="00F10F17">
        <w:rPr>
          <w:rFonts w:ascii="Sylfaen" w:hAnsi="Sylfaen"/>
          <w:i/>
        </w:rPr>
        <w:t>«</w:t>
      </w:r>
      <w:r w:rsidRPr="00F10F17">
        <w:rPr>
          <w:rFonts w:ascii="Sylfaen" w:hAnsi="Sylfaen"/>
          <w:i/>
          <w:lang w:val="ka-GE"/>
        </w:rPr>
        <w:t>მტკვარი ენერჯი</w:t>
      </w:r>
      <w:r w:rsidRPr="00F10F17">
        <w:rPr>
          <w:rFonts w:ascii="Sylfaen" w:hAnsi="Sylfaen"/>
          <w:i/>
        </w:rPr>
        <w:t>»</w:t>
      </w:r>
      <w:r w:rsidR="00094F11">
        <w:rPr>
          <w:rFonts w:ascii="Sylfaen" w:hAnsi="Sylfaen"/>
          <w:i/>
          <w:lang w:val="ka-GE"/>
        </w:rPr>
        <w:t>-ს ტექნიკური</w:t>
      </w:r>
      <w:r w:rsidRPr="00F10F17">
        <w:rPr>
          <w:rFonts w:ascii="Sylfaen" w:hAnsi="Sylfaen"/>
          <w:i/>
          <w:lang w:val="ka-GE"/>
        </w:rPr>
        <w:t xml:space="preserve"> დირექტორი</w:t>
      </w:r>
    </w:p>
    <w:p w14:paraId="6672A362" w14:textId="77777777" w:rsidR="00F10F17" w:rsidRPr="00F10F17" w:rsidRDefault="00F10F17" w:rsidP="00F10F17">
      <w:pPr>
        <w:ind w:left="8496" w:firstLine="708"/>
        <w:rPr>
          <w:rFonts w:ascii="Sylfaen" w:hAnsi="Sylfaen"/>
          <w:i/>
          <w:lang w:val="ka-GE"/>
        </w:rPr>
      </w:pPr>
    </w:p>
    <w:p w14:paraId="56F2C2D6" w14:textId="77777777" w:rsidR="00F10F17" w:rsidRDefault="00094F11" w:rsidP="004172D0">
      <w:pPr>
        <w:ind w:left="8496" w:firstLine="708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  <w:t>/მ. სვანი</w:t>
      </w:r>
      <w:r w:rsidR="00F10F17" w:rsidRPr="00F10F17">
        <w:rPr>
          <w:rFonts w:ascii="Sylfaen" w:hAnsi="Sylfaen"/>
          <w:i/>
          <w:lang w:val="ka-GE"/>
        </w:rPr>
        <w:t xml:space="preserve">/    </w:t>
      </w:r>
    </w:p>
    <w:p w14:paraId="3A297C96" w14:textId="77777777" w:rsidR="0058753D" w:rsidRPr="00F10F17" w:rsidRDefault="0058753D" w:rsidP="001100B0">
      <w:pPr>
        <w:rPr>
          <w:bCs/>
          <w:i/>
          <w:sz w:val="28"/>
        </w:rPr>
      </w:pPr>
    </w:p>
    <w:p w14:paraId="649D4F19" w14:textId="32A94442" w:rsidR="00920173" w:rsidRPr="00920173" w:rsidRDefault="00A47B9E" w:rsidP="00920173">
      <w:pPr>
        <w:jc w:val="center"/>
        <w:rPr>
          <w:rFonts w:ascii="Sylfaen" w:hAnsi="Sylfaen"/>
          <w:b/>
          <w:bCs/>
          <w:sz w:val="28"/>
          <w:lang w:val="ka-GE"/>
        </w:rPr>
      </w:pPr>
      <w:r>
        <w:rPr>
          <w:rFonts w:ascii="Sylfaen" w:hAnsi="Sylfaen"/>
          <w:b/>
          <w:bCs/>
          <w:sz w:val="28"/>
          <w:lang w:val="ka-GE"/>
        </w:rPr>
        <w:t>მჟავის</w:t>
      </w:r>
      <w:r w:rsidR="00875A19">
        <w:rPr>
          <w:rFonts w:ascii="Sylfaen" w:hAnsi="Sylfaen"/>
          <w:b/>
          <w:bCs/>
          <w:sz w:val="28"/>
          <w:lang w:val="ka-GE"/>
        </w:rPr>
        <w:t>ა</w:t>
      </w:r>
      <w:r>
        <w:rPr>
          <w:rFonts w:ascii="Sylfaen" w:hAnsi="Sylfaen"/>
          <w:b/>
          <w:bCs/>
          <w:sz w:val="28"/>
          <w:lang w:val="ka-GE"/>
        </w:rPr>
        <w:t xml:space="preserve"> და ტუტის მიმღები კვანძის </w:t>
      </w:r>
      <w:r w:rsidR="00483659">
        <w:rPr>
          <w:rFonts w:ascii="Sylfaen" w:hAnsi="Sylfaen"/>
          <w:b/>
          <w:bCs/>
          <w:sz w:val="28"/>
          <w:lang w:val="ka-GE"/>
        </w:rPr>
        <w:t xml:space="preserve">და ტუტის მოსამზადებელი ავზის </w:t>
      </w:r>
      <w:r w:rsidR="00AF6D36">
        <w:rPr>
          <w:rFonts w:ascii="Sylfaen" w:hAnsi="Sylfaen"/>
          <w:b/>
          <w:bCs/>
          <w:sz w:val="28"/>
          <w:lang w:val="ka-GE"/>
        </w:rPr>
        <w:t>თ</w:t>
      </w:r>
      <w:r w:rsidR="00483659">
        <w:rPr>
          <w:rFonts w:ascii="Sylfaen" w:hAnsi="Sylfaen"/>
          <w:b/>
          <w:bCs/>
          <w:sz w:val="28"/>
          <w:lang w:val="ka-GE"/>
        </w:rPr>
        <w:t>ანაორმოს</w:t>
      </w:r>
      <w:r>
        <w:rPr>
          <w:rFonts w:ascii="Sylfaen" w:hAnsi="Sylfaen"/>
          <w:b/>
          <w:bCs/>
          <w:sz w:val="28"/>
          <w:lang w:val="ka-GE"/>
        </w:rPr>
        <w:t xml:space="preserve"> შეკეთების სამუშაო მოცულობა</w:t>
      </w:r>
    </w:p>
    <w:p w14:paraId="01F04C4D" w14:textId="77777777" w:rsidR="00920173" w:rsidRPr="00920173" w:rsidRDefault="00920173" w:rsidP="00920173">
      <w:pPr>
        <w:jc w:val="center"/>
        <w:rPr>
          <w:rFonts w:ascii="Sylfaen" w:hAnsi="Sylfaen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580"/>
        <w:gridCol w:w="1980"/>
        <w:gridCol w:w="1620"/>
        <w:gridCol w:w="2175"/>
      </w:tblGrid>
      <w:tr w:rsidR="00920173" w14:paraId="7ACE7183" w14:textId="77777777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14:paraId="7AABCDC2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14:paraId="2C0176A1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სამუშაოს დასახელება</w:t>
            </w:r>
          </w:p>
        </w:tc>
        <w:tc>
          <w:tcPr>
            <w:tcW w:w="3600" w:type="dxa"/>
            <w:gridSpan w:val="2"/>
            <w:vAlign w:val="center"/>
          </w:tcPr>
          <w:p w14:paraId="4F30BF4D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შესასრულებელი სამუშაოების მოცულობა</w:t>
            </w:r>
          </w:p>
          <w:p w14:paraId="1C27CB63" w14:textId="77777777" w:rsidR="00920173" w:rsidRDefault="00920173" w:rsidP="0025188F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3DB24359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ღირებულება ლარი დღგ-ს გარეშე</w:t>
            </w:r>
          </w:p>
        </w:tc>
      </w:tr>
      <w:tr w:rsidR="00920173" w14:paraId="55E1E646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5CE5BA08" w14:textId="77777777" w:rsidR="00920173" w:rsidRDefault="00920173" w:rsidP="0025188F">
            <w:pPr>
              <w:jc w:val="center"/>
            </w:pPr>
          </w:p>
        </w:tc>
        <w:tc>
          <w:tcPr>
            <w:tcW w:w="5580" w:type="dxa"/>
            <w:vMerge/>
            <w:vAlign w:val="center"/>
          </w:tcPr>
          <w:p w14:paraId="741EA017" w14:textId="77777777" w:rsidR="00920173" w:rsidRDefault="00920173" w:rsidP="0025188F">
            <w:pPr>
              <w:jc w:val="center"/>
            </w:pPr>
          </w:p>
        </w:tc>
        <w:tc>
          <w:tcPr>
            <w:tcW w:w="1980" w:type="dxa"/>
            <w:vAlign w:val="center"/>
          </w:tcPr>
          <w:p w14:paraId="55F094BB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14:paraId="0986A5E0" w14:textId="77777777"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14:paraId="0D9630FC" w14:textId="77777777" w:rsidR="00920173" w:rsidRDefault="00920173" w:rsidP="0025188F">
            <w:pPr>
              <w:jc w:val="center"/>
              <w:rPr>
                <w:b/>
                <w:bCs/>
              </w:rPr>
            </w:pPr>
          </w:p>
        </w:tc>
      </w:tr>
      <w:tr w:rsidR="006662E0" w14:paraId="19E5F64A" w14:textId="77777777" w:rsidTr="00CA78D3">
        <w:trPr>
          <w:cantSplit/>
          <w:trHeight w:val="791"/>
          <w:jc w:val="center"/>
        </w:trPr>
        <w:tc>
          <w:tcPr>
            <w:tcW w:w="3626" w:type="dxa"/>
            <w:vMerge w:val="restart"/>
            <w:vAlign w:val="center"/>
          </w:tcPr>
          <w:p w14:paraId="564BE425" w14:textId="042BE7B0" w:rsidR="006662E0" w:rsidRPr="00AB13D9" w:rsidRDefault="006662E0" w:rsidP="006662E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მჟავისა და ტუტის მიმღები კვანძის მოედანი</w:t>
            </w:r>
            <w:r w:rsidR="00774907">
              <w:rPr>
                <w:rFonts w:ascii="Sylfaen" w:hAnsi="Sylfaen"/>
                <w:lang w:val="ka-GE"/>
              </w:rPr>
              <w:t xml:space="preserve"> (ღია მოედანი თანაორმოთი)</w:t>
            </w:r>
          </w:p>
        </w:tc>
        <w:tc>
          <w:tcPr>
            <w:tcW w:w="5580" w:type="dxa"/>
            <w:vAlign w:val="center"/>
          </w:tcPr>
          <w:p w14:paraId="387C3BAE" w14:textId="410195B5" w:rsidR="006662E0" w:rsidRDefault="006662E0" w:rsidP="006662E0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მჟავისა და ტუტის მიმღები კვანძის ღია მოედნის </w:t>
            </w:r>
            <w:r>
              <w:rPr>
                <w:rFonts w:ascii="Sylfaen" w:eastAsia="Arial Unicode MS" w:hAnsi="Sylfaen"/>
                <w:szCs w:val="20"/>
                <w:lang w:val="ka-GE"/>
              </w:rPr>
              <w:t>გაწმენდა ნარჩენებისგან და ნაგვის გატანა</w:t>
            </w:r>
          </w:p>
        </w:tc>
        <w:tc>
          <w:tcPr>
            <w:tcW w:w="1980" w:type="dxa"/>
            <w:vAlign w:val="center"/>
          </w:tcPr>
          <w:p w14:paraId="110A4CB1" w14:textId="06E530AD" w:rsidR="006662E0" w:rsidRPr="007A4DEF" w:rsidRDefault="006662E0" w:rsidP="006662E0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532CEAE8" w14:textId="63DFF3EF" w:rsidR="006662E0" w:rsidRPr="002772F4" w:rsidRDefault="00875A19" w:rsidP="006662E0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>
              <w:rPr>
                <w:rFonts w:ascii="Sylfaen" w:eastAsia="Arial Unicode MS" w:hAnsi="Sylfaen"/>
                <w:szCs w:val="20"/>
                <w:lang w:val="en-US"/>
              </w:rPr>
              <w:t>25</w:t>
            </w:r>
          </w:p>
        </w:tc>
        <w:tc>
          <w:tcPr>
            <w:tcW w:w="2175" w:type="dxa"/>
            <w:vAlign w:val="center"/>
          </w:tcPr>
          <w:p w14:paraId="7D3CA07E" w14:textId="77777777" w:rsidR="006662E0" w:rsidRDefault="006662E0" w:rsidP="006662E0">
            <w:pPr>
              <w:jc w:val="center"/>
              <w:rPr>
                <w:b/>
                <w:bCs/>
              </w:rPr>
            </w:pPr>
          </w:p>
        </w:tc>
      </w:tr>
      <w:tr w:rsidR="00875A19" w14:paraId="1B87848C" w14:textId="77777777" w:rsidTr="00406328">
        <w:trPr>
          <w:cantSplit/>
          <w:trHeight w:val="710"/>
          <w:jc w:val="center"/>
        </w:trPr>
        <w:tc>
          <w:tcPr>
            <w:tcW w:w="3626" w:type="dxa"/>
            <w:vMerge/>
            <w:vAlign w:val="center"/>
          </w:tcPr>
          <w:p w14:paraId="262639BE" w14:textId="494552AE" w:rsidR="00875A19" w:rsidRDefault="00875A19" w:rsidP="00875A19">
            <w:pPr>
              <w:jc w:val="center"/>
              <w:rPr>
                <w:rFonts w:ascii="Sylfaen" w:hAnsi="Sylfaen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23820518" w14:textId="4CD327C5" w:rsidR="00875A19" w:rsidRDefault="00875A19" w:rsidP="00875A19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ზედაპირების განეიტრალება წყლით</w:t>
            </w:r>
          </w:p>
        </w:tc>
        <w:tc>
          <w:tcPr>
            <w:tcW w:w="1980" w:type="dxa"/>
            <w:vAlign w:val="center"/>
          </w:tcPr>
          <w:p w14:paraId="4E0A1FBE" w14:textId="77777777" w:rsidR="00875A19" w:rsidRPr="007A4DEF" w:rsidRDefault="00875A19" w:rsidP="00875A19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</w:tcPr>
          <w:p w14:paraId="75709470" w14:textId="40FC5AB1" w:rsidR="00875A19" w:rsidRPr="002772F4" w:rsidRDefault="00875A19" w:rsidP="00875A19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 w:rsidRPr="009A2A82">
              <w:rPr>
                <w:rFonts w:ascii="Sylfaen" w:eastAsia="Arial Unicode MS" w:hAnsi="Sylfaen"/>
                <w:szCs w:val="20"/>
                <w:lang w:val="en-US"/>
              </w:rPr>
              <w:t>25</w:t>
            </w:r>
          </w:p>
        </w:tc>
        <w:tc>
          <w:tcPr>
            <w:tcW w:w="2175" w:type="dxa"/>
            <w:vAlign w:val="center"/>
          </w:tcPr>
          <w:p w14:paraId="7AFB7369" w14:textId="77777777" w:rsidR="00875A19" w:rsidRDefault="00875A19" w:rsidP="00875A19">
            <w:pPr>
              <w:jc w:val="center"/>
              <w:rPr>
                <w:b/>
                <w:bCs/>
              </w:rPr>
            </w:pPr>
          </w:p>
        </w:tc>
      </w:tr>
      <w:tr w:rsidR="00875A19" w14:paraId="19B67164" w14:textId="77777777" w:rsidTr="0028031A">
        <w:trPr>
          <w:cantSplit/>
          <w:trHeight w:val="800"/>
          <w:jc w:val="center"/>
        </w:trPr>
        <w:tc>
          <w:tcPr>
            <w:tcW w:w="3626" w:type="dxa"/>
            <w:vMerge/>
            <w:vAlign w:val="center"/>
          </w:tcPr>
          <w:p w14:paraId="38F4BD03" w14:textId="2908792E" w:rsidR="00875A19" w:rsidRDefault="00875A19" w:rsidP="00875A19">
            <w:pPr>
              <w:jc w:val="center"/>
              <w:rPr>
                <w:rFonts w:ascii="Sylfaen" w:hAnsi="Sylfaen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2003E0E0" w14:textId="42F436D7" w:rsidR="00875A19" w:rsidRDefault="00875A19" w:rsidP="00875A19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ზედაპირებზე დაზიანებული საფარის მოხსნა, მექანიკური დამუშავება და აღდგენა ქვიშა-ცემენტის ხსნარით</w:t>
            </w:r>
          </w:p>
        </w:tc>
        <w:tc>
          <w:tcPr>
            <w:tcW w:w="1980" w:type="dxa"/>
            <w:vAlign w:val="center"/>
          </w:tcPr>
          <w:p w14:paraId="4FD6C179" w14:textId="77777777" w:rsidR="00875A19" w:rsidRPr="007A4DEF" w:rsidRDefault="00875A19" w:rsidP="00875A19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</w:tcPr>
          <w:p w14:paraId="7CC91F76" w14:textId="4D512870" w:rsidR="00875A19" w:rsidRPr="002772F4" w:rsidRDefault="00875A19" w:rsidP="00875A19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 w:rsidRPr="009A2A82">
              <w:rPr>
                <w:rFonts w:ascii="Sylfaen" w:eastAsia="Arial Unicode MS" w:hAnsi="Sylfaen"/>
                <w:szCs w:val="20"/>
                <w:lang w:val="en-US"/>
              </w:rPr>
              <w:t>25</w:t>
            </w:r>
          </w:p>
        </w:tc>
        <w:tc>
          <w:tcPr>
            <w:tcW w:w="2175" w:type="dxa"/>
            <w:vAlign w:val="center"/>
          </w:tcPr>
          <w:p w14:paraId="4AC8F045" w14:textId="77777777" w:rsidR="00875A19" w:rsidRDefault="00875A19" w:rsidP="00875A19">
            <w:pPr>
              <w:jc w:val="center"/>
              <w:rPr>
                <w:b/>
                <w:bCs/>
              </w:rPr>
            </w:pPr>
          </w:p>
        </w:tc>
      </w:tr>
      <w:tr w:rsidR="00875A19" w14:paraId="5BBC20E2" w14:textId="77777777" w:rsidTr="0028031A">
        <w:trPr>
          <w:cantSplit/>
          <w:trHeight w:val="1079"/>
          <w:jc w:val="center"/>
        </w:trPr>
        <w:tc>
          <w:tcPr>
            <w:tcW w:w="3626" w:type="dxa"/>
            <w:vMerge/>
            <w:vAlign w:val="center"/>
          </w:tcPr>
          <w:p w14:paraId="0728D981" w14:textId="156523C4" w:rsidR="00875A19" w:rsidRDefault="00875A19" w:rsidP="00875A19">
            <w:pPr>
              <w:jc w:val="center"/>
              <w:rPr>
                <w:rFonts w:ascii="Sylfaen" w:hAnsi="Sylfaen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452CEAFA" w14:textId="2DE8BEDB" w:rsidR="00875A19" w:rsidRDefault="00875A19" w:rsidP="00875A19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ბეტონის ზედაპირების გასუფთავება მტვრისა და ცხიმისაგან</w:t>
            </w:r>
          </w:p>
        </w:tc>
        <w:tc>
          <w:tcPr>
            <w:tcW w:w="1980" w:type="dxa"/>
            <w:vAlign w:val="center"/>
          </w:tcPr>
          <w:p w14:paraId="673F4CBD" w14:textId="77777777" w:rsidR="00875A19" w:rsidRPr="007A4DEF" w:rsidRDefault="00875A19" w:rsidP="00875A19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</w:tcPr>
          <w:p w14:paraId="026FD94A" w14:textId="51009C6C" w:rsidR="00875A19" w:rsidRPr="002772F4" w:rsidRDefault="00875A19" w:rsidP="00875A19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 w:rsidRPr="009A2A82">
              <w:rPr>
                <w:rFonts w:ascii="Sylfaen" w:eastAsia="Arial Unicode MS" w:hAnsi="Sylfaen"/>
                <w:szCs w:val="20"/>
                <w:lang w:val="en-US"/>
              </w:rPr>
              <w:t>25</w:t>
            </w:r>
          </w:p>
        </w:tc>
        <w:tc>
          <w:tcPr>
            <w:tcW w:w="2175" w:type="dxa"/>
            <w:vAlign w:val="center"/>
          </w:tcPr>
          <w:p w14:paraId="17EF8B35" w14:textId="77777777" w:rsidR="00875A19" w:rsidRDefault="00875A19" w:rsidP="00875A19">
            <w:pPr>
              <w:jc w:val="center"/>
              <w:rPr>
                <w:b/>
                <w:bCs/>
              </w:rPr>
            </w:pPr>
          </w:p>
        </w:tc>
      </w:tr>
      <w:tr w:rsidR="00875A19" w14:paraId="1FEF2BEB" w14:textId="77777777" w:rsidTr="0028031A">
        <w:trPr>
          <w:cantSplit/>
          <w:trHeight w:val="980"/>
          <w:jc w:val="center"/>
        </w:trPr>
        <w:tc>
          <w:tcPr>
            <w:tcW w:w="3626" w:type="dxa"/>
            <w:vMerge/>
            <w:vAlign w:val="center"/>
          </w:tcPr>
          <w:p w14:paraId="5B466A85" w14:textId="405176B5" w:rsidR="00875A19" w:rsidRPr="00920173" w:rsidRDefault="00875A19" w:rsidP="00875A19">
            <w:pPr>
              <w:jc w:val="center"/>
              <w:rPr>
                <w:rFonts w:ascii="Sylfaen" w:eastAsia="Arial Unicode MS" w:hAnsi="Sylfaen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37716A27" w14:textId="710374DC" w:rsidR="00875A19" w:rsidRPr="001100B0" w:rsidRDefault="00875A19" w:rsidP="00875A19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ბეტონისზედაპირების დაფარვა ეპოქსიდური კომპლექსის სამი ფენით</w:t>
            </w:r>
          </w:p>
        </w:tc>
        <w:tc>
          <w:tcPr>
            <w:tcW w:w="1980" w:type="dxa"/>
            <w:vAlign w:val="center"/>
          </w:tcPr>
          <w:p w14:paraId="15021AFC" w14:textId="77777777" w:rsidR="00875A19" w:rsidRPr="007A4DEF" w:rsidRDefault="00875A19" w:rsidP="00875A19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</w:tcPr>
          <w:p w14:paraId="0CD1ED99" w14:textId="36C052BF" w:rsidR="00875A19" w:rsidRPr="002772F4" w:rsidRDefault="00875A19" w:rsidP="00875A19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 w:rsidRPr="009A2A82">
              <w:rPr>
                <w:rFonts w:ascii="Sylfaen" w:eastAsia="Arial Unicode MS" w:hAnsi="Sylfaen"/>
                <w:szCs w:val="20"/>
                <w:lang w:val="en-US"/>
              </w:rPr>
              <w:t>25</w:t>
            </w:r>
          </w:p>
        </w:tc>
        <w:tc>
          <w:tcPr>
            <w:tcW w:w="2175" w:type="dxa"/>
            <w:vAlign w:val="center"/>
          </w:tcPr>
          <w:p w14:paraId="6C94B4F6" w14:textId="77777777" w:rsidR="00875A19" w:rsidRDefault="00875A19" w:rsidP="00875A19">
            <w:pPr>
              <w:jc w:val="center"/>
              <w:rPr>
                <w:b/>
                <w:bCs/>
              </w:rPr>
            </w:pPr>
          </w:p>
        </w:tc>
      </w:tr>
      <w:tr w:rsidR="002773F2" w14:paraId="36B0A8AE" w14:textId="77777777" w:rsidTr="00A47B9E">
        <w:trPr>
          <w:cantSplit/>
          <w:trHeight w:val="971"/>
          <w:jc w:val="center"/>
        </w:trPr>
        <w:tc>
          <w:tcPr>
            <w:tcW w:w="3626" w:type="dxa"/>
            <w:vMerge/>
            <w:vAlign w:val="center"/>
          </w:tcPr>
          <w:p w14:paraId="3574953D" w14:textId="4E368968" w:rsidR="002773F2" w:rsidRDefault="002773F2" w:rsidP="00A47B9E">
            <w:pPr>
              <w:jc w:val="center"/>
            </w:pPr>
          </w:p>
        </w:tc>
        <w:tc>
          <w:tcPr>
            <w:tcW w:w="5580" w:type="dxa"/>
            <w:vAlign w:val="center"/>
          </w:tcPr>
          <w:p w14:paraId="548E07D8" w14:textId="50EF0504" w:rsidR="002773F2" w:rsidRPr="001100B0" w:rsidRDefault="00774907" w:rsidP="00CA78D3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 xml:space="preserve">მიმღები კვანძის </w:t>
            </w:r>
            <w:r w:rsidR="00B94D72">
              <w:rPr>
                <w:rFonts w:ascii="Sylfaen" w:eastAsia="Arial Unicode MS" w:hAnsi="Sylfaen"/>
                <w:szCs w:val="20"/>
                <w:lang w:val="ka-GE"/>
              </w:rPr>
              <w:t>ასასვლელი კიბის</w:t>
            </w:r>
            <w:r>
              <w:rPr>
                <w:rFonts w:ascii="Sylfaen" w:eastAsia="Arial Unicode MS" w:hAnsi="Sylfaen"/>
                <w:szCs w:val="20"/>
                <w:lang w:val="ka-GE"/>
              </w:rPr>
              <w:t xml:space="preserve"> მოაჯირების და მზიდი კონსტრუქციის </w:t>
            </w:r>
            <w:r w:rsidR="00AF6D36">
              <w:rPr>
                <w:rFonts w:ascii="Sylfaen" w:eastAsia="Arial Unicode MS" w:hAnsi="Sylfaen"/>
                <w:szCs w:val="20"/>
                <w:lang w:val="ka-GE"/>
              </w:rPr>
              <w:t xml:space="preserve">მექანიკური </w:t>
            </w:r>
            <w:r w:rsidR="00B94D72">
              <w:rPr>
                <w:rFonts w:ascii="Sylfaen" w:eastAsia="Arial Unicode MS" w:hAnsi="Sylfaen"/>
                <w:szCs w:val="20"/>
                <w:lang w:val="ka-GE"/>
              </w:rPr>
              <w:t>გაწმენდა</w:t>
            </w:r>
            <w:r w:rsidR="00483659">
              <w:rPr>
                <w:rFonts w:ascii="Sylfaen" w:eastAsia="Arial Unicode MS" w:hAnsi="Sylfaen"/>
                <w:szCs w:val="20"/>
                <w:lang w:val="ka-GE"/>
              </w:rPr>
              <w:t xml:space="preserve"> და </w:t>
            </w:r>
            <w:r w:rsidR="00B94D72">
              <w:rPr>
                <w:rFonts w:ascii="Sylfaen" w:eastAsia="Arial Unicode MS" w:hAnsi="Sylfaen"/>
                <w:szCs w:val="20"/>
                <w:lang w:val="ka-GE"/>
              </w:rPr>
              <w:t>გასუფთავება</w:t>
            </w:r>
            <w:r>
              <w:rPr>
                <w:rFonts w:ascii="Sylfaen" w:eastAsia="Arial Unicode MS" w:hAnsi="Sylfaen"/>
                <w:szCs w:val="20"/>
                <w:lang w:val="ka-GE"/>
              </w:rPr>
              <w:t xml:space="preserve"> მტვრისაგან</w:t>
            </w:r>
          </w:p>
        </w:tc>
        <w:tc>
          <w:tcPr>
            <w:tcW w:w="1980" w:type="dxa"/>
            <w:vAlign w:val="center"/>
          </w:tcPr>
          <w:p w14:paraId="67CFDCA2" w14:textId="77777777" w:rsidR="002773F2" w:rsidRPr="007A4DEF" w:rsidRDefault="002773F2" w:rsidP="00CA78D3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2C5013A9" w14:textId="70E4CA47" w:rsidR="002773F2" w:rsidRPr="002772F4" w:rsidRDefault="007F179F" w:rsidP="00CA78D3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>
              <w:rPr>
                <w:rFonts w:ascii="Sylfaen" w:eastAsia="Arial Unicode MS" w:hAnsi="Sylfaen"/>
                <w:szCs w:val="20"/>
                <w:lang w:val="en-US"/>
              </w:rPr>
              <w:t>30</w:t>
            </w:r>
          </w:p>
        </w:tc>
        <w:tc>
          <w:tcPr>
            <w:tcW w:w="2175" w:type="dxa"/>
            <w:vAlign w:val="center"/>
          </w:tcPr>
          <w:p w14:paraId="170F07F3" w14:textId="77777777" w:rsidR="002773F2" w:rsidRDefault="002773F2" w:rsidP="00206B68">
            <w:pPr>
              <w:rPr>
                <w:b/>
                <w:bCs/>
              </w:rPr>
            </w:pPr>
          </w:p>
        </w:tc>
      </w:tr>
      <w:tr w:rsidR="002773F2" w14:paraId="77A6FCD4" w14:textId="77777777" w:rsidTr="00A47B9E">
        <w:trPr>
          <w:cantSplit/>
          <w:trHeight w:val="1079"/>
          <w:jc w:val="center"/>
        </w:trPr>
        <w:tc>
          <w:tcPr>
            <w:tcW w:w="3626" w:type="dxa"/>
            <w:vMerge/>
            <w:vAlign w:val="center"/>
          </w:tcPr>
          <w:p w14:paraId="3243E5EA" w14:textId="23CB1C65" w:rsidR="002773F2" w:rsidRDefault="002773F2" w:rsidP="00A47B9E">
            <w:pPr>
              <w:jc w:val="center"/>
            </w:pPr>
          </w:p>
        </w:tc>
        <w:tc>
          <w:tcPr>
            <w:tcW w:w="5580" w:type="dxa"/>
            <w:vAlign w:val="center"/>
          </w:tcPr>
          <w:p w14:paraId="71D81F84" w14:textId="33837A03" w:rsidR="002773F2" w:rsidRDefault="00774907" w:rsidP="00A47B9E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 xml:space="preserve">კიბის მოაჯირების და მზიდი კონსტრუქციის შეღებვა მწვანე ფერის </w:t>
            </w:r>
            <w:r w:rsidR="007F179F">
              <w:rPr>
                <w:rFonts w:ascii="Sylfaen" w:eastAsia="Arial Unicode MS" w:hAnsi="Sylfaen"/>
                <w:szCs w:val="20"/>
                <w:lang w:val="ka-GE"/>
              </w:rPr>
              <w:t xml:space="preserve">ანტიკოროზიული </w:t>
            </w:r>
            <w:r>
              <w:rPr>
                <w:rFonts w:ascii="Sylfaen" w:eastAsia="Arial Unicode MS" w:hAnsi="Sylfaen"/>
                <w:szCs w:val="20"/>
                <w:lang w:val="ka-GE"/>
              </w:rPr>
              <w:t>საღებავით</w:t>
            </w:r>
          </w:p>
        </w:tc>
        <w:tc>
          <w:tcPr>
            <w:tcW w:w="1980" w:type="dxa"/>
            <w:vAlign w:val="center"/>
          </w:tcPr>
          <w:p w14:paraId="0B3DFF2C" w14:textId="77777777" w:rsidR="002773F2" w:rsidRPr="007A4DEF" w:rsidRDefault="002773F2" w:rsidP="00A47B9E">
            <w:pPr>
              <w:jc w:val="center"/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6472E3F8" w14:textId="365889A0" w:rsidR="002773F2" w:rsidRPr="00E369AF" w:rsidRDefault="007F179F" w:rsidP="00A47B9E">
            <w:pPr>
              <w:jc w:val="center"/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30</w:t>
            </w:r>
          </w:p>
        </w:tc>
        <w:tc>
          <w:tcPr>
            <w:tcW w:w="2175" w:type="dxa"/>
            <w:vAlign w:val="center"/>
          </w:tcPr>
          <w:p w14:paraId="26A088A6" w14:textId="77777777" w:rsidR="002773F2" w:rsidRDefault="002773F2" w:rsidP="00A47B9E">
            <w:pPr>
              <w:rPr>
                <w:b/>
                <w:bCs/>
              </w:rPr>
            </w:pPr>
          </w:p>
        </w:tc>
      </w:tr>
      <w:tr w:rsidR="006662E0" w14:paraId="7F798CED" w14:textId="77777777" w:rsidTr="00206B68">
        <w:trPr>
          <w:cantSplit/>
          <w:trHeight w:val="1241"/>
          <w:jc w:val="center"/>
        </w:trPr>
        <w:tc>
          <w:tcPr>
            <w:tcW w:w="3626" w:type="dxa"/>
            <w:vMerge w:val="restart"/>
            <w:vAlign w:val="center"/>
          </w:tcPr>
          <w:p w14:paraId="25572F25" w14:textId="3A5ABFC8" w:rsidR="006662E0" w:rsidRPr="00483659" w:rsidRDefault="00483659" w:rsidP="006B11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ტუტის მოსამზადებელი ავზის თანაორმო</w:t>
            </w:r>
          </w:p>
        </w:tc>
        <w:tc>
          <w:tcPr>
            <w:tcW w:w="5580" w:type="dxa"/>
            <w:vAlign w:val="center"/>
          </w:tcPr>
          <w:p w14:paraId="1CB867B9" w14:textId="1F7A452E" w:rsidR="006662E0" w:rsidRDefault="00483659" w:rsidP="006B111D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 xml:space="preserve">ტუტის მოსამზადებელი ავზის თანაორმოს შიდა ზედაპირზე </w:t>
            </w:r>
            <w:r w:rsidR="006662E0">
              <w:rPr>
                <w:rFonts w:ascii="Sylfaen" w:eastAsia="Arial Unicode MS" w:hAnsi="Sylfaen"/>
                <w:szCs w:val="20"/>
                <w:lang w:val="ka-GE"/>
              </w:rPr>
              <w:t xml:space="preserve">დაზიანებული საფარის მოხსნა, მექანიკური დამუშავება და </w:t>
            </w:r>
            <w:r>
              <w:rPr>
                <w:rFonts w:ascii="Sylfaen" w:eastAsia="Arial Unicode MS" w:hAnsi="Sylfaen"/>
                <w:szCs w:val="20"/>
                <w:lang w:val="ka-GE"/>
              </w:rPr>
              <w:t xml:space="preserve">ზედაპირის </w:t>
            </w:r>
            <w:r w:rsidR="006662E0">
              <w:rPr>
                <w:rFonts w:ascii="Sylfaen" w:eastAsia="Arial Unicode MS" w:hAnsi="Sylfaen"/>
                <w:szCs w:val="20"/>
                <w:lang w:val="ka-GE"/>
              </w:rPr>
              <w:t>აღდგენა</w:t>
            </w:r>
            <w:r w:rsidR="002B0695">
              <w:rPr>
                <w:rFonts w:ascii="Sylfaen" w:eastAsia="Arial Unicode MS" w:hAnsi="Sylfaen"/>
                <w:szCs w:val="20"/>
                <w:lang w:val="ka-GE"/>
              </w:rPr>
              <w:t>, იატაკის და კედლების გალესვა ქვიშა ცემენტის ხსნარით</w:t>
            </w:r>
          </w:p>
        </w:tc>
        <w:tc>
          <w:tcPr>
            <w:tcW w:w="1980" w:type="dxa"/>
            <w:vAlign w:val="center"/>
          </w:tcPr>
          <w:p w14:paraId="696FF068" w14:textId="03CF192B" w:rsidR="006662E0" w:rsidRPr="001100B0" w:rsidRDefault="006662E0" w:rsidP="006B111D">
            <w:pPr>
              <w:jc w:val="center"/>
              <w:rPr>
                <w:rFonts w:ascii="Sylfaen" w:eastAsia="Arial Unicode MS" w:hAnsi="Sylfaen"/>
                <w:szCs w:val="20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0666BB93" w14:textId="2D0F78D7" w:rsidR="006662E0" w:rsidRDefault="002B0695" w:rsidP="006B111D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>
              <w:rPr>
                <w:rFonts w:ascii="Sylfaen" w:eastAsia="Arial Unicode MS" w:hAnsi="Sylfaen"/>
                <w:szCs w:val="20"/>
                <w:lang w:val="en-US"/>
              </w:rPr>
              <w:t>40</w:t>
            </w:r>
          </w:p>
        </w:tc>
        <w:tc>
          <w:tcPr>
            <w:tcW w:w="2175" w:type="dxa"/>
            <w:vAlign w:val="center"/>
          </w:tcPr>
          <w:p w14:paraId="2E369832" w14:textId="77777777" w:rsidR="006662E0" w:rsidRDefault="006662E0" w:rsidP="006B111D">
            <w:pPr>
              <w:rPr>
                <w:b/>
                <w:bCs/>
              </w:rPr>
            </w:pPr>
          </w:p>
        </w:tc>
      </w:tr>
      <w:tr w:rsidR="006662E0" w14:paraId="59DFDBD5" w14:textId="77777777" w:rsidTr="00206B68">
        <w:trPr>
          <w:cantSplit/>
          <w:trHeight w:val="1241"/>
          <w:jc w:val="center"/>
        </w:trPr>
        <w:tc>
          <w:tcPr>
            <w:tcW w:w="3626" w:type="dxa"/>
            <w:vMerge/>
            <w:vAlign w:val="center"/>
          </w:tcPr>
          <w:p w14:paraId="4218CA7A" w14:textId="77777777" w:rsidR="006662E0" w:rsidRDefault="006662E0" w:rsidP="006B111D">
            <w:pPr>
              <w:jc w:val="center"/>
            </w:pPr>
          </w:p>
        </w:tc>
        <w:tc>
          <w:tcPr>
            <w:tcW w:w="5580" w:type="dxa"/>
            <w:vAlign w:val="center"/>
          </w:tcPr>
          <w:p w14:paraId="4C1C7D6A" w14:textId="2D483C05" w:rsidR="006662E0" w:rsidRDefault="00483659" w:rsidP="006B111D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თანაორმოს შიდა</w:t>
            </w:r>
            <w:r w:rsidR="006662E0">
              <w:rPr>
                <w:rFonts w:ascii="Sylfaen" w:eastAsia="Arial Unicode MS" w:hAnsi="Sylfaen"/>
                <w:szCs w:val="20"/>
                <w:lang w:val="ka-GE"/>
              </w:rPr>
              <w:t xml:space="preserve"> ზედაპირის დაფარვა ეპოქსიდური კომპლექსის </w:t>
            </w:r>
            <w:r>
              <w:rPr>
                <w:rFonts w:ascii="Sylfaen" w:eastAsia="Arial Unicode MS" w:hAnsi="Sylfaen"/>
                <w:szCs w:val="20"/>
                <w:lang w:val="ka-GE"/>
              </w:rPr>
              <w:t>ორი</w:t>
            </w:r>
            <w:r w:rsidR="006662E0">
              <w:rPr>
                <w:rFonts w:ascii="Sylfaen" w:eastAsia="Arial Unicode MS" w:hAnsi="Sylfaen"/>
                <w:szCs w:val="20"/>
                <w:lang w:val="ka-GE"/>
              </w:rPr>
              <w:t xml:space="preserve"> ფენით </w:t>
            </w:r>
          </w:p>
        </w:tc>
        <w:tc>
          <w:tcPr>
            <w:tcW w:w="1980" w:type="dxa"/>
            <w:vAlign w:val="center"/>
          </w:tcPr>
          <w:p w14:paraId="7C043634" w14:textId="2B53DE59" w:rsidR="006662E0" w:rsidRPr="001100B0" w:rsidRDefault="006662E0" w:rsidP="006B111D">
            <w:pPr>
              <w:jc w:val="center"/>
              <w:rPr>
                <w:rFonts w:ascii="Sylfaen" w:eastAsia="Arial Unicode MS" w:hAnsi="Sylfaen"/>
                <w:szCs w:val="20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1100B0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48A05BE8" w14:textId="073B96D4" w:rsidR="006662E0" w:rsidRDefault="002B0695" w:rsidP="006B111D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>
              <w:rPr>
                <w:rFonts w:ascii="Sylfaen" w:eastAsia="Arial Unicode MS" w:hAnsi="Sylfaen"/>
                <w:szCs w:val="20"/>
                <w:lang w:val="en-US"/>
              </w:rPr>
              <w:t>40</w:t>
            </w:r>
          </w:p>
        </w:tc>
        <w:tc>
          <w:tcPr>
            <w:tcW w:w="2175" w:type="dxa"/>
            <w:vAlign w:val="center"/>
          </w:tcPr>
          <w:p w14:paraId="4AF2A63A" w14:textId="77777777" w:rsidR="006662E0" w:rsidRDefault="006662E0" w:rsidP="006B111D">
            <w:pPr>
              <w:rPr>
                <w:b/>
                <w:bCs/>
              </w:rPr>
            </w:pPr>
          </w:p>
        </w:tc>
      </w:tr>
      <w:tr w:rsidR="006B111D" w14:paraId="35FBC69B" w14:textId="77777777" w:rsidTr="00206B68">
        <w:trPr>
          <w:cantSplit/>
          <w:trHeight w:val="1241"/>
          <w:jc w:val="center"/>
        </w:trPr>
        <w:tc>
          <w:tcPr>
            <w:tcW w:w="3626" w:type="dxa"/>
            <w:vAlign w:val="center"/>
          </w:tcPr>
          <w:p w14:paraId="7022CD18" w14:textId="77777777" w:rsidR="006B111D" w:rsidRDefault="006B111D" w:rsidP="006B111D">
            <w:pPr>
              <w:jc w:val="center"/>
            </w:pPr>
          </w:p>
        </w:tc>
        <w:tc>
          <w:tcPr>
            <w:tcW w:w="5580" w:type="dxa"/>
            <w:vAlign w:val="center"/>
          </w:tcPr>
          <w:p w14:paraId="02231765" w14:textId="6542EC83" w:rsidR="006B111D" w:rsidRDefault="006B111D" w:rsidP="006B111D">
            <w:pPr>
              <w:rPr>
                <w:rFonts w:ascii="Sylfaen" w:eastAsia="Arial Unicode MS" w:hAnsi="Sylfaen"/>
                <w:szCs w:val="20"/>
                <w:lang w:val="ka-GE"/>
              </w:rPr>
            </w:pPr>
            <w:r>
              <w:rPr>
                <w:rFonts w:ascii="Sylfaen" w:eastAsia="Arial Unicode MS" w:hAnsi="Sylfaen"/>
                <w:szCs w:val="20"/>
                <w:lang w:val="ka-GE"/>
              </w:rPr>
              <w:t>სამშენებლო ნაგვის გატანა</w:t>
            </w:r>
          </w:p>
        </w:tc>
        <w:tc>
          <w:tcPr>
            <w:tcW w:w="1980" w:type="dxa"/>
            <w:vAlign w:val="center"/>
          </w:tcPr>
          <w:p w14:paraId="174532F8" w14:textId="69E33FD3" w:rsidR="006B111D" w:rsidRPr="001100B0" w:rsidRDefault="006B111D" w:rsidP="006B111D">
            <w:pPr>
              <w:jc w:val="center"/>
              <w:rPr>
                <w:rFonts w:ascii="Sylfaen" w:eastAsia="Arial Unicode MS" w:hAnsi="Sylfaen"/>
                <w:szCs w:val="20"/>
                <w:lang w:val="ka-GE"/>
              </w:rPr>
            </w:pPr>
            <w:r w:rsidRPr="001100B0">
              <w:rPr>
                <w:rFonts w:ascii="Sylfaen" w:eastAsia="Arial Unicode MS" w:hAnsi="Sylfaen"/>
                <w:szCs w:val="20"/>
                <w:lang w:val="ka-GE"/>
              </w:rPr>
              <w:t>მ</w:t>
            </w:r>
            <w:r w:rsidRPr="006B111D">
              <w:rPr>
                <w:rFonts w:ascii="Sylfaen" w:eastAsia="Arial Unicode MS" w:hAnsi="Sylfaen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620" w:type="dxa"/>
            <w:vAlign w:val="center"/>
          </w:tcPr>
          <w:p w14:paraId="54C10D31" w14:textId="14CDA963" w:rsidR="006B111D" w:rsidRDefault="007F179F" w:rsidP="006B111D">
            <w:pPr>
              <w:jc w:val="center"/>
              <w:rPr>
                <w:rFonts w:ascii="Sylfaen" w:eastAsia="Arial Unicode MS" w:hAnsi="Sylfaen"/>
                <w:szCs w:val="20"/>
                <w:lang w:val="en-US"/>
              </w:rPr>
            </w:pPr>
            <w:r>
              <w:rPr>
                <w:rFonts w:ascii="Sylfaen" w:eastAsia="Arial Unicode MS" w:hAnsi="Sylfaen"/>
                <w:szCs w:val="20"/>
                <w:lang w:val="en-US"/>
              </w:rPr>
              <w:t>1</w:t>
            </w:r>
          </w:p>
        </w:tc>
        <w:tc>
          <w:tcPr>
            <w:tcW w:w="2175" w:type="dxa"/>
            <w:vAlign w:val="center"/>
          </w:tcPr>
          <w:p w14:paraId="0D23EB05" w14:textId="77777777" w:rsidR="006B111D" w:rsidRDefault="006B111D" w:rsidP="006B111D">
            <w:pPr>
              <w:rPr>
                <w:b/>
                <w:bCs/>
              </w:rPr>
            </w:pPr>
          </w:p>
        </w:tc>
      </w:tr>
    </w:tbl>
    <w:p w14:paraId="677A056D" w14:textId="44D58DC6" w:rsidR="007A4DEF" w:rsidRDefault="007A4DEF" w:rsidP="004172D0">
      <w:pPr>
        <w:rPr>
          <w:b/>
          <w:bCs/>
        </w:rPr>
      </w:pPr>
    </w:p>
    <w:p w14:paraId="5EDC390C" w14:textId="77777777" w:rsidR="00094F11" w:rsidRPr="00877FDF" w:rsidRDefault="00094F11" w:rsidP="00877FDF">
      <w:pPr>
        <w:rPr>
          <w:b/>
          <w:bCs/>
        </w:rPr>
      </w:pPr>
    </w:p>
    <w:p w14:paraId="41857799" w14:textId="77777777" w:rsidR="002D7284" w:rsidRDefault="002D7284" w:rsidP="00877FDF">
      <w:pPr>
        <w:rPr>
          <w:rFonts w:ascii="Sylfaen" w:hAnsi="Sylfaen"/>
          <w:lang w:val="ka-GE"/>
        </w:rPr>
      </w:pPr>
    </w:p>
    <w:p w14:paraId="3849F42F" w14:textId="77777777" w:rsidR="007A4DEF" w:rsidRDefault="007A4DEF" w:rsidP="002D7284">
      <w:pPr>
        <w:ind w:left="1416" w:firstLine="708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ქიმიური </w:t>
      </w:r>
      <w:r w:rsidR="00F10F17">
        <w:rPr>
          <w:rFonts w:ascii="Sylfaen" w:hAnsi="Sylfaen"/>
          <w:lang w:val="ka-GE"/>
        </w:rPr>
        <w:t xml:space="preserve"> საამქრ</w:t>
      </w:r>
      <w:r>
        <w:rPr>
          <w:rFonts w:ascii="Sylfaen" w:hAnsi="Sylfaen"/>
          <w:lang w:val="ka-GE"/>
        </w:rPr>
        <w:t xml:space="preserve">ოს უფროსი:               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 xml:space="preserve">  /ნ. დათუნაშვილი</w:t>
      </w:r>
      <w:r w:rsidR="00F10F17">
        <w:rPr>
          <w:rFonts w:ascii="Sylfaen" w:hAnsi="Sylfaen"/>
          <w:lang w:val="ka-GE"/>
        </w:rPr>
        <w:t>/</w:t>
      </w:r>
    </w:p>
    <w:sectPr w:rsidR="007A4DEF" w:rsidSect="001100B0">
      <w:pgSz w:w="16838" w:h="11906" w:orient="landscape"/>
      <w:pgMar w:top="540" w:right="1138" w:bottom="630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95FB0"/>
    <w:multiLevelType w:val="hybridMultilevel"/>
    <w:tmpl w:val="7AD6D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113C5"/>
    <w:multiLevelType w:val="hybridMultilevel"/>
    <w:tmpl w:val="4198A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5336A"/>
    <w:multiLevelType w:val="hybridMultilevel"/>
    <w:tmpl w:val="4140B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370C2"/>
    <w:multiLevelType w:val="hybridMultilevel"/>
    <w:tmpl w:val="D9E6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145466">
    <w:abstractNumId w:val="3"/>
  </w:num>
  <w:num w:numId="2" w16cid:durableId="752975753">
    <w:abstractNumId w:val="1"/>
  </w:num>
  <w:num w:numId="3" w16cid:durableId="1639065217">
    <w:abstractNumId w:val="0"/>
  </w:num>
  <w:num w:numId="4" w16cid:durableId="1951935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AC2"/>
    <w:rsid w:val="000349D5"/>
    <w:rsid w:val="00062BE9"/>
    <w:rsid w:val="00064C7E"/>
    <w:rsid w:val="00085018"/>
    <w:rsid w:val="00094F11"/>
    <w:rsid w:val="000D5078"/>
    <w:rsid w:val="001100B0"/>
    <w:rsid w:val="00197F5D"/>
    <w:rsid w:val="00206B68"/>
    <w:rsid w:val="002633AF"/>
    <w:rsid w:val="002772F4"/>
    <w:rsid w:val="002773F2"/>
    <w:rsid w:val="002B0695"/>
    <w:rsid w:val="002C6657"/>
    <w:rsid w:val="002D7284"/>
    <w:rsid w:val="003130ED"/>
    <w:rsid w:val="00330793"/>
    <w:rsid w:val="00347B69"/>
    <w:rsid w:val="00377C92"/>
    <w:rsid w:val="00406444"/>
    <w:rsid w:val="00411837"/>
    <w:rsid w:val="004172D0"/>
    <w:rsid w:val="00483659"/>
    <w:rsid w:val="00486C33"/>
    <w:rsid w:val="004E1E7D"/>
    <w:rsid w:val="00506D77"/>
    <w:rsid w:val="0058753D"/>
    <w:rsid w:val="005E0A2A"/>
    <w:rsid w:val="006662E0"/>
    <w:rsid w:val="00666C43"/>
    <w:rsid w:val="006B111D"/>
    <w:rsid w:val="00774907"/>
    <w:rsid w:val="007A4DEF"/>
    <w:rsid w:val="007F179F"/>
    <w:rsid w:val="00875A19"/>
    <w:rsid w:val="00877FDF"/>
    <w:rsid w:val="00915F6F"/>
    <w:rsid w:val="00920173"/>
    <w:rsid w:val="0098046F"/>
    <w:rsid w:val="00980EC4"/>
    <w:rsid w:val="009A335B"/>
    <w:rsid w:val="009A3F62"/>
    <w:rsid w:val="009A6562"/>
    <w:rsid w:val="00A03AC2"/>
    <w:rsid w:val="00A47B9E"/>
    <w:rsid w:val="00A90B85"/>
    <w:rsid w:val="00AB13D9"/>
    <w:rsid w:val="00AF6D36"/>
    <w:rsid w:val="00B0772A"/>
    <w:rsid w:val="00B34C4C"/>
    <w:rsid w:val="00B563D6"/>
    <w:rsid w:val="00B83F4D"/>
    <w:rsid w:val="00B94D72"/>
    <w:rsid w:val="00BD37F2"/>
    <w:rsid w:val="00CA78D3"/>
    <w:rsid w:val="00D97A2A"/>
    <w:rsid w:val="00DD04E2"/>
    <w:rsid w:val="00E369AF"/>
    <w:rsid w:val="00F10F17"/>
    <w:rsid w:val="00F906FE"/>
    <w:rsid w:val="00FE4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4212F"/>
  <w15:docId w15:val="{1AD20817-F1DC-4665-9422-A73C2264F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1100B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B11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11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11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1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1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E29EF-3D93-4EF9-BD03-E0AF5A9E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Murtaz Svani</cp:lastModifiedBy>
  <cp:revision>9</cp:revision>
  <cp:lastPrinted>2026-03-20T10:18:00Z</cp:lastPrinted>
  <dcterms:created xsi:type="dcterms:W3CDTF">2021-07-14T11:54:00Z</dcterms:created>
  <dcterms:modified xsi:type="dcterms:W3CDTF">2026-04-07T05:42:00Z</dcterms:modified>
</cp:coreProperties>
</file>